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67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УТВЕРЖДАЮ</w:t>
      </w:r>
      <w:r>
        <w:rPr>
          <w:sz w:val="24"/>
          <w:szCs w:val="24"/>
        </w:rPr>
      </w:r>
    </w:p>
    <w:p>
      <w:pPr>
        <w:jc w:val="right"/>
        <w:tabs>
          <w:tab w:val="left" w:pos="67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местного самоуправления </w:t>
      </w:r>
      <w:r>
        <w:rPr>
          <w:sz w:val="24"/>
          <w:szCs w:val="24"/>
        </w:rPr>
      </w:r>
    </w:p>
    <w:p>
      <w:pPr>
        <w:jc w:val="center"/>
        <w:tabs>
          <w:tab w:val="left" w:pos="67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Спасского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округа</w:t>
      </w:r>
      <w:r>
        <w:rPr>
          <w:sz w:val="24"/>
          <w:szCs w:val="24"/>
        </w:rPr>
      </w:r>
    </w:p>
    <w:p>
      <w:pPr>
        <w:jc w:val="right"/>
        <w:tabs>
          <w:tab w:val="left" w:pos="64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</w:p>
    <w:p>
      <w:pPr>
        <w:jc w:val="right"/>
        <w:tabs>
          <w:tab w:val="left" w:pos="73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 Т.В.Бирюкова</w:t>
      </w:r>
      <w:r>
        <w:rPr>
          <w:sz w:val="24"/>
          <w:szCs w:val="24"/>
        </w:rPr>
      </w:r>
    </w:p>
    <w:p>
      <w:pPr>
        <w:jc w:val="right"/>
        <w:tabs>
          <w:tab w:val="left" w:pos="73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 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</w:t>
      </w:r>
      <w:r>
        <w:rPr>
          <w:sz w:val="24"/>
          <w:szCs w:val="24"/>
        </w:rPr>
      </w:r>
    </w:p>
    <w:p>
      <w:pPr>
        <w:jc w:val="right"/>
        <w:tabs>
          <w:tab w:val="left" w:pos="73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приема граждан 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Главой </w:t>
      </w:r>
      <w:r>
        <w:rPr>
          <w:sz w:val="24"/>
          <w:szCs w:val="24"/>
        </w:rPr>
        <w:t xml:space="preserve">местного самоуправления </w:t>
      </w:r>
      <w:r>
        <w:rPr>
          <w:sz w:val="24"/>
          <w:szCs w:val="24"/>
        </w:rPr>
        <w:t xml:space="preserve">Спасского муниципального </w:t>
      </w:r>
      <w:r>
        <w:rPr>
          <w:sz w:val="24"/>
          <w:szCs w:val="24"/>
        </w:rPr>
        <w:t xml:space="preserve">округа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Т.В. Бирюковой 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22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843"/>
        <w:gridCol w:w="5670"/>
      </w:tblGrid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приема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приема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приема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  <w:t xml:space="preserve"> января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 февраля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</w:t>
            </w:r>
            <w:r>
              <w:rPr>
                <w:sz w:val="24"/>
                <w:szCs w:val="24"/>
              </w:rPr>
              <w:t xml:space="preserve">бинет главы 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 марта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28</w:t>
            </w:r>
            <w:r>
              <w:rPr>
                <w:sz w:val="24"/>
                <w:szCs w:val="24"/>
              </w:rPr>
              <w:t xml:space="preserve"> мая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июня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июля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  <w:t xml:space="preserve"> августа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сентября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ноября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 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 декабря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9:00 - 12:00</w:t>
            </w:r>
            <w:r>
              <w:rPr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администрации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кабинет главы </w:t>
            </w:r>
            <w:r>
              <w:rPr>
                <w:sz w:val="24"/>
                <w:szCs w:val="24"/>
              </w:rPr>
              <w:t xml:space="preserve">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( 2 этаж,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35)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8">
    <w:name w:val="Heading 2"/>
    <w:basedOn w:val="617"/>
    <w:next w:val="617"/>
    <w:link w:val="625"/>
    <w:qFormat/>
    <w:pPr>
      <w:jc w:val="right"/>
      <w:keepNext/>
      <w:outlineLvl w:val="1"/>
    </w:pPr>
    <w:rPr>
      <w:sz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>
    <w:name w:val="Balloon Text"/>
    <w:basedOn w:val="617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25" w:customStyle="1">
    <w:name w:val="Заголовок 2 Знак"/>
    <w:basedOn w:val="619"/>
    <w:link w:val="618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13</cp:revision>
  <dcterms:created xsi:type="dcterms:W3CDTF">2018-01-09T12:20:00Z</dcterms:created>
  <dcterms:modified xsi:type="dcterms:W3CDTF">2026-05-08T06:45:39Z</dcterms:modified>
</cp:coreProperties>
</file>